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t xml:space="preserve">1. Go </w:t>
      </w:r>
      <w:proofErr w:type="gramStart"/>
      <w:r w:rsidRPr="00AE1E9F">
        <w:rPr>
          <w:rFonts w:ascii="Arial" w:eastAsia="Times New Roman" w:hAnsi="Arial" w:cs="Arial"/>
          <w:b/>
          <w:bCs/>
          <w:color w:val="3A3838"/>
          <w:sz w:val="27"/>
          <w:szCs w:val="27"/>
        </w:rPr>
        <w:t>To</w:t>
      </w:r>
      <w:proofErr w:type="gramEnd"/>
      <w:r w:rsidRPr="00AE1E9F">
        <w:rPr>
          <w:rFonts w:ascii="Arial" w:eastAsia="Times New Roman" w:hAnsi="Arial" w:cs="Arial"/>
          <w:b/>
          <w:bCs/>
          <w:color w:val="3A3838"/>
          <w:sz w:val="27"/>
          <w:szCs w:val="27"/>
        </w:rPr>
        <w:t> </w:t>
      </w:r>
      <w:hyperlink r:id="rId6" w:history="1">
        <w:r w:rsidRPr="00AE1E9F">
          <w:rPr>
            <w:rStyle w:val="Lienhypertexte"/>
            <w:rFonts w:ascii="Arial" w:eastAsia="Times New Roman" w:hAnsi="Arial" w:cs="Arial"/>
            <w:b/>
            <w:bCs/>
            <w:sz w:val="27"/>
            <w:szCs w:val="27"/>
          </w:rPr>
          <w:t>https://www.bluehost.com/track/mkamilson/</w:t>
        </w:r>
      </w:hyperlink>
      <w:r w:rsidRPr="00AE1E9F">
        <w:rPr>
          <w:rFonts w:ascii="Arial" w:eastAsia="Times New Roman" w:hAnsi="Arial" w:cs="Arial"/>
          <w:b/>
          <w:bCs/>
          <w:color w:val="3A3838"/>
          <w:sz w:val="27"/>
          <w:szCs w:val="27"/>
        </w:rPr>
        <w:t>(or Any Other Web Host)</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b/>
          <w:bCs/>
          <w:color w:val="3A3838"/>
          <w:sz w:val="30"/>
          <w:szCs w:val="30"/>
        </w:rPr>
        <w:t>Remember</w:t>
      </w:r>
      <w:r w:rsidRPr="00AE1E9F">
        <w:rPr>
          <w:rFonts w:ascii="Arial" w:eastAsia="Times New Roman" w:hAnsi="Arial" w:cs="Arial"/>
          <w:color w:val="3A3838"/>
          <w:sz w:val="30"/>
          <w:szCs w:val="30"/>
        </w:rPr>
        <w:t xml:space="preserve">: Since I’m using </w:t>
      </w:r>
      <w:proofErr w:type="spellStart"/>
      <w:r w:rsidRPr="00AE1E9F">
        <w:rPr>
          <w:rFonts w:ascii="Arial" w:eastAsia="Times New Roman" w:hAnsi="Arial" w:cs="Arial"/>
          <w:color w:val="3A3838"/>
          <w:sz w:val="30"/>
          <w:szCs w:val="30"/>
        </w:rPr>
        <w:t>Bluehost</w:t>
      </w:r>
      <w:proofErr w:type="spellEnd"/>
      <w:r w:rsidRPr="00AE1E9F">
        <w:rPr>
          <w:rFonts w:ascii="Arial" w:eastAsia="Times New Roman" w:hAnsi="Arial" w:cs="Arial"/>
          <w:color w:val="3A3838"/>
          <w:sz w:val="30"/>
          <w:szCs w:val="30"/>
        </w:rPr>
        <w:t xml:space="preserve"> myself, I’ve negotiated a small discount for websitesetup.org visitors. </w:t>
      </w:r>
      <w:hyperlink r:id="rId7" w:tgtFrame="_blank" w:history="1">
        <w:r w:rsidRPr="00AE1E9F">
          <w:rPr>
            <w:rStyle w:val="Lienhypertexte"/>
            <w:rFonts w:ascii="Arial" w:eastAsia="Times New Roman" w:hAnsi="Arial" w:cs="Arial"/>
            <w:sz w:val="30"/>
            <w:szCs w:val="30"/>
          </w:rPr>
          <w:t>Use this link to activate it.</w:t>
        </w:r>
      </w:hyperlink>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EA6045"/>
          <w:sz w:val="30"/>
          <w:szCs w:val="30"/>
        </w:rPr>
        <w:drawing>
          <wp:inline distT="0" distB="0" distL="0" distR="0" wp14:anchorId="0852E1F2" wp14:editId="6EB2BCDB">
            <wp:extent cx="6162675" cy="3331210"/>
            <wp:effectExtent l="0" t="0" r="9525" b="2540"/>
            <wp:docPr id="6" name="Image 6" descr="Bluehos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host homep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374" cy="3333750"/>
                    </a:xfrm>
                    <a:prstGeom prst="rect">
                      <a:avLst/>
                    </a:prstGeom>
                    <a:noFill/>
                    <a:ln>
                      <a:noFill/>
                    </a:ln>
                  </pic:spPr>
                </pic:pic>
              </a:graphicData>
            </a:graphic>
          </wp:inline>
        </w:drawing>
      </w:r>
    </w:p>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t>2. Choose Your Website Hosting Plan</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Once you click “</w:t>
      </w:r>
      <w:r w:rsidRPr="00AE1E9F">
        <w:rPr>
          <w:rFonts w:ascii="Arial" w:eastAsia="Times New Roman" w:hAnsi="Arial" w:cs="Arial"/>
          <w:i/>
          <w:iCs/>
          <w:color w:val="3A3838"/>
          <w:sz w:val="30"/>
          <w:szCs w:val="30"/>
        </w:rPr>
        <w:t>get started now</w:t>
      </w:r>
      <w:r w:rsidRPr="00AE1E9F">
        <w:rPr>
          <w:rFonts w:ascii="Arial" w:eastAsia="Times New Roman" w:hAnsi="Arial" w:cs="Arial"/>
          <w:color w:val="3A3838"/>
          <w:sz w:val="30"/>
          <w:szCs w:val="30"/>
        </w:rPr>
        <w:t>,” you’ll be taken to a page to select the hosting plan of your choice.</w:t>
      </w:r>
    </w:p>
    <w:p w:rsidR="00AE1E9F" w:rsidRPr="00AE1E9F" w:rsidRDefault="00AE1E9F" w:rsidP="00AE1E9F">
      <w:pPr>
        <w:numPr>
          <w:ilvl w:val="0"/>
          <w:numId w:val="1"/>
        </w:numPr>
        <w:shd w:val="clear" w:color="auto" w:fill="FFFFFF"/>
        <w:spacing w:before="100" w:beforeAutospacing="1" w:after="105"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Basic</w:t>
      </w:r>
    </w:p>
    <w:p w:rsidR="00AE1E9F" w:rsidRPr="00AE1E9F" w:rsidRDefault="00AE1E9F" w:rsidP="00AE1E9F">
      <w:pPr>
        <w:numPr>
          <w:ilvl w:val="0"/>
          <w:numId w:val="1"/>
        </w:numPr>
        <w:shd w:val="clear" w:color="auto" w:fill="FFFFFF"/>
        <w:spacing w:before="100" w:beforeAutospacing="1" w:after="105"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Plus</w:t>
      </w:r>
    </w:p>
    <w:p w:rsidR="00AE1E9F" w:rsidRPr="00AE1E9F" w:rsidRDefault="00AE1E9F" w:rsidP="00AE1E9F">
      <w:pPr>
        <w:numPr>
          <w:ilvl w:val="0"/>
          <w:numId w:val="1"/>
        </w:numPr>
        <w:shd w:val="clear" w:color="auto" w:fill="FFFFFF"/>
        <w:spacing w:before="100" w:beforeAutospacing="1" w:after="105"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Choice Plus</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 are on a budget, you can use their “basic” plan. It’s great for smaller sites with low or no traffic.</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lastRenderedPageBreak/>
        <w:t>However, if you want to scale or expect more traffic to your website, I recommend choosing their “choice plus” plan. It’s truly </w:t>
      </w:r>
      <w:r w:rsidRPr="00AE1E9F">
        <w:rPr>
          <w:rFonts w:ascii="Arial" w:eastAsia="Times New Roman" w:hAnsi="Arial" w:cs="Arial"/>
          <w:i/>
          <w:iCs/>
          <w:color w:val="3A3838"/>
          <w:sz w:val="30"/>
          <w:szCs w:val="30"/>
        </w:rPr>
        <w:t>unlimited</w:t>
      </w:r>
      <w:r w:rsidRPr="00AE1E9F">
        <w:rPr>
          <w:rFonts w:ascii="Arial" w:eastAsia="Times New Roman" w:hAnsi="Arial" w:cs="Arial"/>
          <w:color w:val="3A3838"/>
          <w:sz w:val="30"/>
          <w:szCs w:val="30"/>
        </w:rPr>
        <w:t>.</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Whichever you choose, you can later upgrade or downgrade based on your needs.</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EA6045"/>
          <w:sz w:val="30"/>
          <w:szCs w:val="30"/>
        </w:rPr>
        <w:drawing>
          <wp:inline distT="0" distB="0" distL="0" distR="0" wp14:anchorId="5A040363" wp14:editId="6702C11B">
            <wp:extent cx="6362700" cy="4391025"/>
            <wp:effectExtent l="0" t="0" r="0" b="9525"/>
            <wp:docPr id="5" name="Image 5" descr="choose web host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 web hosting plan">
                      <a:hlinkClick r:id="rId8"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4391025"/>
                    </a:xfrm>
                    <a:prstGeom prst="rect">
                      <a:avLst/>
                    </a:prstGeom>
                    <a:noFill/>
                    <a:ln>
                      <a:noFill/>
                    </a:ln>
                  </pic:spPr>
                </pic:pic>
              </a:graphicData>
            </a:graphic>
          </wp:inline>
        </w:drawing>
      </w:r>
    </w:p>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t>3. Choose a Domain Name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 don’t have a domain name yet, here’s an easy starting point:</w:t>
      </w:r>
    </w:p>
    <w:p w:rsidR="00AE1E9F" w:rsidRPr="00AE1E9F" w:rsidRDefault="00AE1E9F" w:rsidP="00AE1E9F">
      <w:pPr>
        <w:numPr>
          <w:ilvl w:val="0"/>
          <w:numId w:val="2"/>
        </w:numPr>
        <w:shd w:val="clear" w:color="auto" w:fill="FFFFFF"/>
        <w:spacing w:before="100" w:beforeAutospacing="1" w:after="105"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you’re making a website for your business, your domain name should match your company name. For example: </w:t>
      </w:r>
      <w:r w:rsidRPr="00AE1E9F">
        <w:rPr>
          <w:rFonts w:ascii="Arial" w:eastAsia="Times New Roman" w:hAnsi="Arial" w:cs="Arial"/>
          <w:b/>
          <w:bCs/>
          <w:color w:val="3A3838"/>
          <w:sz w:val="30"/>
          <w:szCs w:val="30"/>
        </w:rPr>
        <w:t>YourCompanyName.com</w:t>
      </w:r>
    </w:p>
    <w:p w:rsidR="00AE1E9F" w:rsidRPr="00AE1E9F" w:rsidRDefault="00AE1E9F" w:rsidP="00AE1E9F">
      <w:pPr>
        <w:numPr>
          <w:ilvl w:val="0"/>
          <w:numId w:val="3"/>
        </w:numPr>
        <w:shd w:val="clear" w:color="auto" w:fill="FFFFFF"/>
        <w:spacing w:before="100" w:beforeAutospacing="1" w:after="105"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lastRenderedPageBreak/>
        <w:t>If you’re planning to set up a website for yourself, then </w:t>
      </w:r>
      <w:r w:rsidRPr="00AE1E9F">
        <w:rPr>
          <w:rFonts w:ascii="Arial" w:eastAsia="Times New Roman" w:hAnsi="Arial" w:cs="Arial"/>
          <w:b/>
          <w:bCs/>
          <w:color w:val="3A3838"/>
          <w:sz w:val="30"/>
          <w:szCs w:val="30"/>
        </w:rPr>
        <w:t>YourName.com</w:t>
      </w:r>
      <w:r w:rsidRPr="00AE1E9F">
        <w:rPr>
          <w:rFonts w:ascii="Arial" w:eastAsia="Times New Roman" w:hAnsi="Arial" w:cs="Arial"/>
          <w:color w:val="3A3838"/>
          <w:sz w:val="30"/>
          <w:szCs w:val="30"/>
        </w:rPr>
        <w:t> can be a great option.</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EA6045"/>
          <w:sz w:val="30"/>
          <w:szCs w:val="30"/>
        </w:rPr>
        <w:drawing>
          <wp:inline distT="0" distB="0" distL="0" distR="0" wp14:anchorId="6FB72855" wp14:editId="60934AED">
            <wp:extent cx="6257925" cy="3419475"/>
            <wp:effectExtent l="0" t="0" r="9525" b="9525"/>
            <wp:docPr id="4" name="Image 4" descr="Choose a domai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a domain name">
                      <a:hlinkClick r:id="rId8"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3419475"/>
                    </a:xfrm>
                    <a:prstGeom prst="rect">
                      <a:avLst/>
                    </a:prstGeom>
                    <a:noFill/>
                    <a:ln>
                      <a:noFill/>
                    </a:ln>
                  </pic:spPr>
                </pic:pic>
              </a:graphicData>
            </a:graphic>
          </wp:inline>
        </w:drawing>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For this site (</w:t>
      </w:r>
      <w:r w:rsidRPr="00AE1E9F">
        <w:rPr>
          <w:rFonts w:ascii="Arial" w:eastAsia="Times New Roman" w:hAnsi="Arial" w:cs="Arial"/>
          <w:i/>
          <w:iCs/>
          <w:color w:val="3A3838"/>
          <w:sz w:val="30"/>
          <w:szCs w:val="30"/>
        </w:rPr>
        <w:t>Website Setup</w:t>
      </w:r>
      <w:r w:rsidRPr="00AE1E9F">
        <w:rPr>
          <w:rFonts w:ascii="Arial" w:eastAsia="Times New Roman" w:hAnsi="Arial" w:cs="Arial"/>
          <w:color w:val="3A3838"/>
          <w:sz w:val="30"/>
          <w:szCs w:val="30"/>
        </w:rPr>
        <w:t>), I chose websitesetup.org because WebsiteSetup.com was taken at that time.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Domain names usually end with .com, .org or .net, but in the recent months, a huge amount of domain extensions (the end part of the web address, like .com) have come out, ranging from .agency to .pizza.</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b/>
          <w:bCs/>
          <w:color w:val="3A3838"/>
          <w:sz w:val="30"/>
          <w:szCs w:val="30"/>
        </w:rPr>
        <w:t>My best advice?</w:t>
      </w:r>
      <w:r w:rsidRPr="00AE1E9F">
        <w:rPr>
          <w:rFonts w:ascii="Arial" w:eastAsia="Times New Roman" w:hAnsi="Arial" w:cs="Arial"/>
          <w:color w:val="3A3838"/>
          <w:sz w:val="30"/>
          <w:szCs w:val="30"/>
        </w:rPr>
        <w:t> </w:t>
      </w:r>
      <w:r w:rsidRPr="00AE1E9F">
        <w:rPr>
          <w:rFonts w:ascii="Arial" w:eastAsia="Times New Roman" w:hAnsi="Arial" w:cs="Arial"/>
          <w:b/>
          <w:bCs/>
          <w:color w:val="3A3838"/>
          <w:sz w:val="30"/>
          <w:szCs w:val="30"/>
        </w:rPr>
        <w:t>Avoid the weird extensions and go with .com, .net or .org</w:t>
      </w:r>
      <w:r w:rsidRPr="00AE1E9F">
        <w:rPr>
          <w:rFonts w:ascii="Arial" w:eastAsia="Times New Roman" w:hAnsi="Arial" w:cs="Arial"/>
          <w:color w:val="3A3838"/>
          <w:sz w:val="30"/>
          <w:szCs w:val="30"/>
        </w:rPr>
        <w:t> unless they perfectly describe what you have to offer – and even then, see if you can find a more common name.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you’ve already got a domain name, just enter it in and click “Next” on the “I have a domain name” form.</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 aren’t ready to </w:t>
      </w:r>
      <w:hyperlink r:id="rId12" w:tgtFrame="_blank" w:history="1">
        <w:r w:rsidRPr="00AE1E9F">
          <w:rPr>
            <w:rFonts w:ascii="Arial" w:eastAsia="Times New Roman" w:hAnsi="Arial" w:cs="Arial"/>
            <w:color w:val="EA6045"/>
            <w:sz w:val="30"/>
            <w:szCs w:val="30"/>
            <w:u w:val="single"/>
          </w:rPr>
          <w:t>choose a domain</w:t>
        </w:r>
      </w:hyperlink>
      <w:r w:rsidRPr="00AE1E9F">
        <w:rPr>
          <w:rFonts w:ascii="Arial" w:eastAsia="Times New Roman" w:hAnsi="Arial" w:cs="Arial"/>
          <w:color w:val="3A3838"/>
          <w:sz w:val="30"/>
          <w:szCs w:val="30"/>
        </w:rPr>
        <w:t> right off the bat, you can do it at a later point in your website setup.</w:t>
      </w:r>
    </w:p>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lastRenderedPageBreak/>
        <w:t>4. Fill in Your Account Details</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To create your account, just enter in your personal information on the “create your account” page.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You’ll need to add in your first name, last name, country, street address, city, zip code, phone number, and email address. Your receipt will be sent to the email address you enter here.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It’s optional to also add in your business name within this form.</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3A3838"/>
          <w:sz w:val="30"/>
          <w:szCs w:val="30"/>
        </w:rPr>
        <w:drawing>
          <wp:inline distT="0" distB="0" distL="0" distR="0" wp14:anchorId="0DAE3E4B" wp14:editId="70986EB4">
            <wp:extent cx="5810250" cy="3762375"/>
            <wp:effectExtent l="0" t="0" r="0" b="9525"/>
            <wp:docPr id="3" name="Image 3" descr="Your accou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 account inform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0" cy="3762375"/>
                    </a:xfrm>
                    <a:prstGeom prst="rect">
                      <a:avLst/>
                    </a:prstGeom>
                    <a:noFill/>
                    <a:ln>
                      <a:noFill/>
                    </a:ln>
                  </pic:spPr>
                </pic:pic>
              </a:graphicData>
            </a:graphic>
          </wp:inline>
        </w:drawing>
      </w:r>
    </w:p>
    <w:p w:rsid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Enter your payment information to continue.</w:t>
      </w:r>
    </w:p>
    <w:p w:rsidR="00AE1E9F" w:rsidRDefault="00AE1E9F" w:rsidP="00AE1E9F">
      <w:pPr>
        <w:shd w:val="clear" w:color="auto" w:fill="FFFFFF"/>
        <w:spacing w:after="300" w:line="240" w:lineRule="auto"/>
        <w:rPr>
          <w:rFonts w:ascii="Arial" w:eastAsia="Times New Roman" w:hAnsi="Arial" w:cs="Arial"/>
          <w:color w:val="3A3838"/>
          <w:sz w:val="30"/>
          <w:szCs w:val="30"/>
        </w:rPr>
      </w:pPr>
    </w:p>
    <w:p w:rsidR="00AE1E9F" w:rsidRDefault="00AE1E9F" w:rsidP="00AE1E9F">
      <w:pPr>
        <w:shd w:val="clear" w:color="auto" w:fill="FFFFFF"/>
        <w:spacing w:after="300" w:line="240" w:lineRule="auto"/>
        <w:rPr>
          <w:rFonts w:ascii="Arial" w:eastAsia="Times New Roman" w:hAnsi="Arial" w:cs="Arial"/>
          <w:color w:val="3A3838"/>
          <w:sz w:val="30"/>
          <w:szCs w:val="30"/>
        </w:rPr>
      </w:pP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p>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lastRenderedPageBreak/>
        <w:t>5. Check Your “Package Information” and Finish Registration</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 xml:space="preserve">The next step in </w:t>
      </w:r>
      <w:bookmarkStart w:id="0" w:name="_GoBack"/>
      <w:r w:rsidRPr="00AE1E9F">
        <w:rPr>
          <w:rFonts w:ascii="Arial" w:eastAsia="Times New Roman" w:hAnsi="Arial" w:cs="Arial"/>
          <w:color w:val="3A3838"/>
          <w:sz w:val="30"/>
          <w:szCs w:val="30"/>
        </w:rPr>
        <w:t>register</w:t>
      </w:r>
      <w:bookmarkEnd w:id="0"/>
      <w:r w:rsidRPr="00AE1E9F">
        <w:rPr>
          <w:rFonts w:ascii="Arial" w:eastAsia="Times New Roman" w:hAnsi="Arial" w:cs="Arial"/>
          <w:color w:val="3A3838"/>
          <w:sz w:val="30"/>
          <w:szCs w:val="30"/>
        </w:rPr>
        <w:t>ing for a Bluehost account is to select your plan and package.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These are the last steps you’ll go through before your account creation is complete, so you are almost there…</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Simply choose the length of your web hosting registration and you’re good to go.</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3A3838"/>
          <w:sz w:val="30"/>
          <w:szCs w:val="30"/>
        </w:rPr>
        <w:drawing>
          <wp:inline distT="0" distB="0" distL="0" distR="0" wp14:anchorId="22DBD6B8" wp14:editId="66C916E6">
            <wp:extent cx="5095875" cy="4076700"/>
            <wp:effectExtent l="0" t="0" r="9525" b="0"/>
            <wp:docPr id="2" name="Image 2" descr="Choose add ons and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ose add ons and leng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4076700"/>
                    </a:xfrm>
                    <a:prstGeom prst="rect">
                      <a:avLst/>
                    </a:prstGeom>
                    <a:noFill/>
                    <a:ln>
                      <a:noFill/>
                    </a:ln>
                  </pic:spPr>
                </pic:pic>
              </a:graphicData>
            </a:graphic>
          </wp:inline>
        </w:drawing>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If you chose their “Choice Plus” plan you’ll already have Domain privacy and Codeguard basic included. Otherwise, I recommend getting a </w:t>
      </w:r>
      <w:r w:rsidRPr="00AE1E9F">
        <w:rPr>
          <w:rFonts w:ascii="Arial" w:eastAsia="Times New Roman" w:hAnsi="Arial" w:cs="Arial"/>
          <w:i/>
          <w:iCs/>
          <w:color w:val="3A3838"/>
          <w:sz w:val="30"/>
          <w:szCs w:val="30"/>
        </w:rPr>
        <w:t>domain privacy protection</w:t>
      </w:r>
      <w:r w:rsidRPr="00AE1E9F">
        <w:rPr>
          <w:rFonts w:ascii="Arial" w:eastAsia="Times New Roman" w:hAnsi="Arial" w:cs="Arial"/>
          <w:color w:val="3A3838"/>
          <w:sz w:val="30"/>
          <w:szCs w:val="30"/>
        </w:rPr>
        <w:t>.</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This keeps your registration information fully hidden from the public. No-one can find out that you are the owner of your domain.</w:t>
      </w:r>
    </w:p>
    <w:p w:rsidR="00AE1E9F" w:rsidRPr="00AE1E9F" w:rsidRDefault="00AE1E9F" w:rsidP="00AE1E9F">
      <w:pPr>
        <w:shd w:val="clear" w:color="auto" w:fill="FFFFFF"/>
        <w:spacing w:before="900" w:after="345" w:line="240" w:lineRule="auto"/>
        <w:outlineLvl w:val="2"/>
        <w:rPr>
          <w:rFonts w:ascii="Arial" w:eastAsia="Times New Roman" w:hAnsi="Arial" w:cs="Arial"/>
          <w:b/>
          <w:bCs/>
          <w:color w:val="3A3838"/>
          <w:sz w:val="27"/>
          <w:szCs w:val="27"/>
        </w:rPr>
      </w:pPr>
      <w:r w:rsidRPr="00AE1E9F">
        <w:rPr>
          <w:rFonts w:ascii="Arial" w:eastAsia="Times New Roman" w:hAnsi="Arial" w:cs="Arial"/>
          <w:b/>
          <w:bCs/>
          <w:color w:val="3A3838"/>
          <w:sz w:val="27"/>
          <w:szCs w:val="27"/>
        </w:rPr>
        <w:lastRenderedPageBreak/>
        <w:t>6. Create Your Password and Log into Bluehost</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sidRPr="00AE1E9F">
        <w:rPr>
          <w:rFonts w:ascii="Arial" w:eastAsia="Times New Roman" w:hAnsi="Arial" w:cs="Arial"/>
          <w:color w:val="3A3838"/>
          <w:sz w:val="30"/>
          <w:szCs w:val="30"/>
        </w:rPr>
        <w:t>Once paid and registered, you’ll be able to create your password:</w:t>
      </w:r>
    </w:p>
    <w:p w:rsidR="00AE1E9F" w:rsidRPr="00AE1E9F" w:rsidRDefault="00AE1E9F" w:rsidP="00AE1E9F">
      <w:pPr>
        <w:shd w:val="clear" w:color="auto" w:fill="FFFFFF"/>
        <w:spacing w:after="300" w:line="240" w:lineRule="auto"/>
        <w:rPr>
          <w:rFonts w:ascii="Arial" w:eastAsia="Times New Roman" w:hAnsi="Arial" w:cs="Arial"/>
          <w:color w:val="3A3838"/>
          <w:sz w:val="30"/>
          <w:szCs w:val="30"/>
        </w:rPr>
      </w:pPr>
      <w:r>
        <w:rPr>
          <w:rFonts w:ascii="Arial" w:eastAsia="Times New Roman" w:hAnsi="Arial" w:cs="Arial"/>
          <w:noProof/>
          <w:color w:val="3A3838"/>
          <w:sz w:val="30"/>
          <w:szCs w:val="30"/>
        </w:rPr>
        <w:drawing>
          <wp:inline distT="0" distB="0" distL="0" distR="0" wp14:anchorId="4B806F63" wp14:editId="193E1025">
            <wp:extent cx="6267450" cy="2905125"/>
            <wp:effectExtent l="0" t="0" r="0" b="9525"/>
            <wp:docPr id="1" name="Image 1" descr="Bluehost successful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host successful purch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2905125"/>
                    </a:xfrm>
                    <a:prstGeom prst="rect">
                      <a:avLst/>
                    </a:prstGeom>
                    <a:noFill/>
                    <a:ln>
                      <a:noFill/>
                    </a:ln>
                  </pic:spPr>
                </pic:pic>
              </a:graphicData>
            </a:graphic>
          </wp:inline>
        </w:drawing>
      </w:r>
    </w:p>
    <w:p w:rsidR="00387D37" w:rsidRDefault="00387D37" w:rsidP="00AE1E9F"/>
    <w:sectPr w:rsidR="0038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664F"/>
    <w:multiLevelType w:val="multilevel"/>
    <w:tmpl w:val="5A9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A6A4A"/>
    <w:multiLevelType w:val="multilevel"/>
    <w:tmpl w:val="E8E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959D2"/>
    <w:multiLevelType w:val="multilevel"/>
    <w:tmpl w:val="1F4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9F"/>
    <w:rsid w:val="00387D37"/>
    <w:rsid w:val="00AE1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E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1E9F"/>
    <w:rPr>
      <w:rFonts w:ascii="Times New Roman" w:eastAsia="Times New Roman" w:hAnsi="Times New Roman" w:cs="Times New Roman"/>
      <w:b/>
      <w:bCs/>
      <w:sz w:val="27"/>
      <w:szCs w:val="27"/>
    </w:rPr>
  </w:style>
  <w:style w:type="character" w:styleId="lev">
    <w:name w:val="Strong"/>
    <w:basedOn w:val="Policepardfaut"/>
    <w:uiPriority w:val="22"/>
    <w:qFormat/>
    <w:rsid w:val="00AE1E9F"/>
    <w:rPr>
      <w:b/>
      <w:bCs/>
    </w:rPr>
  </w:style>
  <w:style w:type="character" w:styleId="Lienhypertexte">
    <w:name w:val="Hyperlink"/>
    <w:basedOn w:val="Policepardfaut"/>
    <w:uiPriority w:val="99"/>
    <w:unhideWhenUsed/>
    <w:rsid w:val="00AE1E9F"/>
    <w:rPr>
      <w:color w:val="0000FF"/>
      <w:u w:val="single"/>
    </w:rPr>
  </w:style>
  <w:style w:type="paragraph" w:styleId="NormalWeb">
    <w:name w:val="Normal (Web)"/>
    <w:basedOn w:val="Normal"/>
    <w:uiPriority w:val="99"/>
    <w:semiHidden/>
    <w:unhideWhenUsed/>
    <w:rsid w:val="00AE1E9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E1E9F"/>
    <w:rPr>
      <w:i/>
      <w:iCs/>
    </w:rPr>
  </w:style>
  <w:style w:type="paragraph" w:styleId="Textedebulles">
    <w:name w:val="Balloon Text"/>
    <w:basedOn w:val="Normal"/>
    <w:link w:val="TextedebullesCar"/>
    <w:uiPriority w:val="99"/>
    <w:semiHidden/>
    <w:unhideWhenUsed/>
    <w:rsid w:val="00AE1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E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1E9F"/>
    <w:rPr>
      <w:rFonts w:ascii="Times New Roman" w:eastAsia="Times New Roman" w:hAnsi="Times New Roman" w:cs="Times New Roman"/>
      <w:b/>
      <w:bCs/>
      <w:sz w:val="27"/>
      <w:szCs w:val="27"/>
    </w:rPr>
  </w:style>
  <w:style w:type="character" w:styleId="lev">
    <w:name w:val="Strong"/>
    <w:basedOn w:val="Policepardfaut"/>
    <w:uiPriority w:val="22"/>
    <w:qFormat/>
    <w:rsid w:val="00AE1E9F"/>
    <w:rPr>
      <w:b/>
      <w:bCs/>
    </w:rPr>
  </w:style>
  <w:style w:type="character" w:styleId="Lienhypertexte">
    <w:name w:val="Hyperlink"/>
    <w:basedOn w:val="Policepardfaut"/>
    <w:uiPriority w:val="99"/>
    <w:unhideWhenUsed/>
    <w:rsid w:val="00AE1E9F"/>
    <w:rPr>
      <w:color w:val="0000FF"/>
      <w:u w:val="single"/>
    </w:rPr>
  </w:style>
  <w:style w:type="paragraph" w:styleId="NormalWeb">
    <w:name w:val="Normal (Web)"/>
    <w:basedOn w:val="Normal"/>
    <w:uiPriority w:val="99"/>
    <w:semiHidden/>
    <w:unhideWhenUsed/>
    <w:rsid w:val="00AE1E9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E1E9F"/>
    <w:rPr>
      <w:i/>
      <w:iCs/>
    </w:rPr>
  </w:style>
  <w:style w:type="paragraph" w:styleId="Textedebulles">
    <w:name w:val="Balloon Text"/>
    <w:basedOn w:val="Normal"/>
    <w:link w:val="TextedebullesCar"/>
    <w:uiPriority w:val="99"/>
    <w:semiHidden/>
    <w:unhideWhenUsed/>
    <w:rsid w:val="00AE1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tesetup.org/go/bluehost"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www.bluehost.com/track/mkamilson/" TargetMode="External"/><Relationship Id="rId12" Type="http://schemas.openxmlformats.org/officeDocument/2006/relationships/hyperlink" Target="https://www.bluehost.com/track/mkamil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luehost.com/track/mkamilson/"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2019-08-11T06:20:00Z</dcterms:created>
  <dcterms:modified xsi:type="dcterms:W3CDTF">2019-08-11T06:27:00Z</dcterms:modified>
</cp:coreProperties>
</file>