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&lt;Wire.h&gt;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&lt;Adafruit_MotorShield.h&gt;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"utility/Adafruit_MS_PWMServoDriver.h"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&lt;Servo.h&gt;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 Create the motor shield object with the default I2C address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Adafruit_MotorShield AFMS = Adafruit_MotorShield();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//define motor variables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Adafruit_DCMotor *MovingMotor = AFMS.getMotor(4); //Motor M4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Adafruit_DCMotor *TiltingMotor = AFMS.getMotor(1); //Motor M1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 define global variables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#define echoPin 2 // Echo Pin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#define trigPin 3 // Trigger Pin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setspeed = 55; // sets global speed which changed depending on if it is turning or going straight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state = 0; // 2=backward,1=forward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i;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pos = 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maximumRange = 45; // Maximum range needed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long duration, distance; // Duration used to calculate distance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Servo servoupdown;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Servo servorightleft;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greenpin = 5; //select the pin for the red LED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redpin = 6;// select the pin for the green LED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bluepin =11; // select the pin for the  blue LED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unsigned long previousMillis = 0;        // will store last time LED was updated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const long interval = 1000;           // interval at which to blink (milliseconds)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ledState = LOW;             // ledState used to set the LED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setup()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Serial.begin(115200);  // set up Serial library at 9600 bps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pinMode(trigPin, OUTPUT);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pinMode(echoPin, INPUT);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servoupdown.attach(10);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servorightleft.attach(9);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servoupdown.write(0);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servorightleft.write(113);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Serial.println("Project RC Car - Motor Test");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AFMS.begin();  // create with the default frequency 1.6KHz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MovingMotor-&gt;setSpeed(setspeed); //Sets speed for motor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MovingMotor-&gt;run(FORWARD);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 turn on motor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MovingMotor-&gt;run(RELEASE);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TiltingMotor-&gt;run(RELEASE);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pinMode(redpin, OUTPUT);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pinMode(greenpin, OUTPUT);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pinMode(bluepin, OUTPUT);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 If something in front,reverse to any direction and the LED light will blink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// While reversing, if something block it's way, it will go forward to any direction.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loop()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servomove(); // Calls the function to move the tilting servos (also scans its surroundings)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switch (state){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case 1: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setcolor(0, 50, 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forward();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case 2: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setcolor(50, 0, 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backward();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default: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state = 1;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servomove(){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servoupdown.write(40);              // tell servo to go to position in variable 'pos'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for(pos = 113; pos &lt; 160; pos += 1)  // goes from 0 degrees to 180 degrees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{                                  // in steps of 1 degree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servorightleft.write(pos);              // tell servo to go to position in variable 'pos'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delay(15);                       // waits 15ms for the servo to reach the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senseobject();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for(pos = 160; pos&gt;=66; pos-=1)     // goes from 180 degrees to 0 degrees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{               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servorightleft.write(pos);              // tell servo to go to position in variable 'pos'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delay(15);                       // waits 15ms for the servo to reach the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senseobject();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for(pos = 66; pos&lt;113; pos +=1)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servorightleft.write(pos);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delay(15);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senseobject();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randomturn(){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//random function gives a random number from (MIN, MAX-1)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int turn = random(0,4); // 0=right, 1=left, 2=stright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if(turn == 0){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setspeed = 85;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right();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Serial.println(turn);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else if(turn == 1){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setspeed = 85;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left();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Serial.println(turn);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else{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setspeed = 50;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straight();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Serial.println(turn);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senseobject(){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/* The following trigPin/echoPin cycle is used to determine the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distance of the nearest object by bouncing soundwaves off of it. */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digitalWrite(trigPin, LOW);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delayMicroseconds(2);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digitalWrite(trigPin, HIGH);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delayMicroseconds(8);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digitalWrite(trigPin, LOW);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duration = pulseIn(echoPin, HIGH);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//Calculate the distance (in cm) based on the speed of sound.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distance = duration/58.2;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(distance == 0){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Serial.println("distance is 0, going back");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state = 2;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(distance &gt;= maximumRange){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Serial.println("No Objects in front, going forward");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Serial.println(distance);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state = 1;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else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Serial.println("found object, going back");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Serial.println(distance);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state = 2;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backward()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randomturn();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MovingMotor-&gt;run(BACKWARD);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for (i=0; i&lt;setspeed; i++){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MovingMotor-&gt;setSpeed(i);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forward()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randomturn();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MovingMotor-&gt;run(FORWARD);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MovingMotor-&gt;setSpeed(setspeed);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slowdown(){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for (i=setspeed; i&gt;0; i--)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MovingMotor-&gt;setSpeed(i);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stoped()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MovingMotor-&gt;run(RELEASE);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//delay(500);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left()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TiltingMotor-&gt;run(FORWARD);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TiltingMotor-&gt;setSpeed(255);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//delay(60);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right()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TiltingMotor-&gt;run(BACKWARD);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TiltingMotor-&gt;setSpeed(255);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//delay(60);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straight(){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TiltingMotor-&gt;run(RELEASE);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//delay(50);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setcolor(int red, int green, int blue){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analogWrite(redpin, red);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analogWrite(greenpin, green);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analogWrite(bluepin, blue);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delay(10); }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